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3C2" w:rsidRPr="00A769B4" w:rsidRDefault="008323C2" w:rsidP="008323C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Муниципальный этап</w:t>
      </w:r>
      <w:r w:rsidR="00BC1E98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</w:t>
      </w:r>
      <w:proofErr w:type="spellStart"/>
      <w:r w:rsidR="00BC1E98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ВсОШ</w:t>
      </w:r>
      <w:bookmarkStart w:id="0" w:name="_GoBack"/>
      <w:bookmarkEnd w:id="0"/>
      <w:proofErr w:type="spellEnd"/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по литературе</w:t>
      </w:r>
      <w:r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2023-2024 уч. г.</w:t>
      </w:r>
    </w:p>
    <w:p w:rsidR="008323C2" w:rsidRDefault="008323C2" w:rsidP="008323C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Критерии оценивания</w:t>
      </w:r>
    </w:p>
    <w:p w:rsidR="008323C2" w:rsidRDefault="008323C2" w:rsidP="008323C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11 класс</w:t>
      </w:r>
    </w:p>
    <w:p w:rsidR="008323C2" w:rsidRDefault="008323C2" w:rsidP="008323C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</w:p>
    <w:p w:rsidR="008323C2" w:rsidRPr="00A769B4" w:rsidRDefault="008323C2" w:rsidP="008323C2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hAnsi="PT Astra Serif"/>
          <w:b/>
          <w:sz w:val="24"/>
          <w:szCs w:val="24"/>
        </w:rPr>
        <w:t>Максимальное количество баллов – 100 баллов</w:t>
      </w:r>
    </w:p>
    <w:p w:rsidR="008323C2" w:rsidRPr="00A769B4" w:rsidRDefault="008323C2" w:rsidP="008323C2">
      <w:pPr>
        <w:keepNext/>
        <w:keepLines/>
        <w:spacing w:after="0" w:line="240" w:lineRule="auto"/>
        <w:jc w:val="both"/>
        <w:outlineLvl w:val="0"/>
        <w:rPr>
          <w:rFonts w:ascii="PT Astra Serif" w:eastAsia="Times New Roman" w:hAnsi="PT Astra Serif"/>
          <w:sz w:val="24"/>
          <w:szCs w:val="24"/>
        </w:rPr>
      </w:pPr>
    </w:p>
    <w:p w:rsidR="00A24C68" w:rsidRPr="008323C2" w:rsidRDefault="00A24C68" w:rsidP="008323C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Анализ поэтического/прозаического текста</w:t>
      </w:r>
    </w:p>
    <w:p w:rsidR="00A24C68" w:rsidRPr="008323C2" w:rsidRDefault="00A24C68" w:rsidP="008323C2">
      <w:pPr>
        <w:spacing w:after="0" w:line="240" w:lineRule="auto"/>
        <w:rPr>
          <w:rFonts w:ascii="PT Astra Serif" w:hAnsi="PT Astra Serif"/>
          <w:b/>
          <w:bCs/>
          <w:i/>
          <w:iCs/>
          <w:sz w:val="24"/>
          <w:szCs w:val="24"/>
        </w:rPr>
      </w:pPr>
      <w:r w:rsidRPr="008323C2">
        <w:rPr>
          <w:rFonts w:ascii="PT Astra Serif" w:hAnsi="PT Astra Serif"/>
          <w:b/>
          <w:bCs/>
          <w:i/>
          <w:iCs/>
          <w:sz w:val="24"/>
          <w:szCs w:val="24"/>
        </w:rPr>
        <w:t>Критерии оценивания: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Максимально 30 баллов. Шкала оценок: 0 – 10 – 20 – 30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Максимально 15 баллов. Шкала оценок: 0 – 5 – 10 – 15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b/>
          <w:sz w:val="24"/>
          <w:szCs w:val="24"/>
        </w:rPr>
        <w:t>Примечание 1:</w:t>
      </w:r>
      <w:r w:rsidRPr="008323C2">
        <w:rPr>
          <w:rFonts w:ascii="PT Astra Serif" w:hAnsi="PT Astra Serif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b/>
          <w:sz w:val="24"/>
          <w:szCs w:val="24"/>
        </w:rPr>
        <w:t>Примечание 2:</w:t>
      </w:r>
      <w:r w:rsidRPr="008323C2">
        <w:rPr>
          <w:rFonts w:ascii="PT Astra Serif" w:hAnsi="PT Astra Serif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Максимально 5 баллов. Шкала оценок: 0 – 1 – 3 – 5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Максимально – 70 баллов.</w:t>
      </w:r>
    </w:p>
    <w:p w:rsidR="00A24C68" w:rsidRPr="008323C2" w:rsidRDefault="00A24C68" w:rsidP="008323C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Творческое задание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bCs/>
          <w:i/>
          <w:sz w:val="24"/>
          <w:szCs w:val="24"/>
        </w:rPr>
      </w:pPr>
      <w:r w:rsidRPr="008323C2">
        <w:rPr>
          <w:rFonts w:ascii="PT Astra Serif" w:hAnsi="PT Astra Serif"/>
          <w:b/>
          <w:bCs/>
          <w:i/>
          <w:sz w:val="24"/>
          <w:szCs w:val="24"/>
        </w:rPr>
        <w:t>Критерии оценивания: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 xml:space="preserve">1. Наличие в работе единого коммуникативного замысла: соблюдение целевой установки текста – </w:t>
      </w:r>
      <w:r w:rsidRPr="008323C2">
        <w:rPr>
          <w:rFonts w:ascii="PT Astra Serif" w:hAnsi="PT Astra Serif"/>
          <w:b/>
          <w:sz w:val="24"/>
          <w:szCs w:val="24"/>
        </w:rPr>
        <w:t>до 5 баллов</w:t>
      </w:r>
      <w:r w:rsidRPr="008323C2">
        <w:rPr>
          <w:rFonts w:ascii="PT Astra Serif" w:hAnsi="PT Astra Serif"/>
          <w:sz w:val="24"/>
          <w:szCs w:val="24"/>
        </w:rPr>
        <w:t xml:space="preserve">. 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 xml:space="preserve">2. Использование в рассуждениях литературоведческих терминов и категорий – </w:t>
      </w:r>
      <w:r w:rsidRPr="008323C2">
        <w:rPr>
          <w:rFonts w:ascii="PT Astra Serif" w:hAnsi="PT Astra Serif"/>
          <w:b/>
          <w:sz w:val="24"/>
          <w:szCs w:val="24"/>
        </w:rPr>
        <w:t>до 5 баллов</w:t>
      </w:r>
      <w:r w:rsidRPr="008323C2">
        <w:rPr>
          <w:rFonts w:ascii="PT Astra Serif" w:hAnsi="PT Astra Serif"/>
          <w:sz w:val="24"/>
          <w:szCs w:val="24"/>
        </w:rPr>
        <w:t>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 xml:space="preserve">3. </w:t>
      </w:r>
      <w:proofErr w:type="spellStart"/>
      <w:r w:rsidRPr="008323C2">
        <w:rPr>
          <w:rFonts w:ascii="PT Astra Serif" w:hAnsi="PT Astra Serif"/>
          <w:sz w:val="24"/>
          <w:szCs w:val="24"/>
        </w:rPr>
        <w:t>Учитывание</w:t>
      </w:r>
      <w:proofErr w:type="spellEnd"/>
      <w:r w:rsidRPr="008323C2">
        <w:rPr>
          <w:rFonts w:ascii="PT Astra Serif" w:hAnsi="PT Astra Serif"/>
          <w:sz w:val="24"/>
          <w:szCs w:val="24"/>
        </w:rPr>
        <w:t xml:space="preserve"> жанровой специфики написанного текста – </w:t>
      </w:r>
      <w:r w:rsidRPr="008323C2">
        <w:rPr>
          <w:rFonts w:ascii="PT Astra Serif" w:hAnsi="PT Astra Serif"/>
          <w:b/>
          <w:sz w:val="24"/>
          <w:szCs w:val="24"/>
        </w:rPr>
        <w:t>до 5 баллов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 xml:space="preserve">4. Использование фонового материала – </w:t>
      </w:r>
      <w:r w:rsidRPr="008323C2">
        <w:rPr>
          <w:rFonts w:ascii="PT Astra Serif" w:hAnsi="PT Astra Serif"/>
          <w:b/>
          <w:sz w:val="24"/>
          <w:szCs w:val="24"/>
        </w:rPr>
        <w:t>до 5 баллов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 xml:space="preserve">5. Композиционная стройность и логичность изложения материала – </w:t>
      </w:r>
      <w:r w:rsidRPr="008323C2">
        <w:rPr>
          <w:rFonts w:ascii="PT Astra Serif" w:hAnsi="PT Astra Serif"/>
          <w:b/>
          <w:sz w:val="24"/>
          <w:szCs w:val="24"/>
        </w:rPr>
        <w:t>до 5 баллов</w:t>
      </w:r>
      <w:r w:rsidRPr="008323C2">
        <w:rPr>
          <w:rFonts w:ascii="PT Astra Serif" w:hAnsi="PT Astra Serif"/>
          <w:sz w:val="24"/>
          <w:szCs w:val="24"/>
        </w:rPr>
        <w:t>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sz w:val="24"/>
          <w:szCs w:val="24"/>
        </w:rPr>
        <w:t xml:space="preserve">6. Общая стилистическая и речевая грамотность, точность формулировок (отсутствие речевых и грамматических ошибок) – </w:t>
      </w:r>
      <w:r w:rsidRPr="008323C2">
        <w:rPr>
          <w:rFonts w:ascii="PT Astra Serif" w:hAnsi="PT Astra Serif"/>
          <w:b/>
          <w:sz w:val="24"/>
          <w:szCs w:val="24"/>
        </w:rPr>
        <w:t>до 5 баллов</w:t>
      </w:r>
      <w:r w:rsidRPr="008323C2">
        <w:rPr>
          <w:rFonts w:ascii="PT Astra Serif" w:hAnsi="PT Astra Serif"/>
          <w:sz w:val="24"/>
          <w:szCs w:val="24"/>
        </w:rPr>
        <w:t>.</w:t>
      </w:r>
    </w:p>
    <w:p w:rsidR="00A24C68" w:rsidRPr="008323C2" w:rsidRDefault="00A24C68" w:rsidP="008323C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Примечание 1:</w:t>
      </w:r>
      <w:r w:rsidRPr="008323C2">
        <w:rPr>
          <w:rFonts w:ascii="PT Astra Serif" w:hAnsi="PT Astra Serif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C97372" w:rsidRPr="008323C2" w:rsidRDefault="00A24C68" w:rsidP="008323C2">
      <w:pPr>
        <w:spacing w:after="0" w:line="240" w:lineRule="auto"/>
        <w:jc w:val="both"/>
        <w:rPr>
          <w:rFonts w:ascii="PT Astra Serif" w:hAnsi="PT Astra Serif"/>
        </w:rPr>
      </w:pPr>
      <w:r w:rsidRPr="008323C2">
        <w:rPr>
          <w:rFonts w:ascii="PT Astra Serif" w:hAnsi="PT Astra Serif"/>
          <w:b/>
          <w:bCs/>
          <w:sz w:val="24"/>
          <w:szCs w:val="24"/>
        </w:rPr>
        <w:t>Примечание 2:</w:t>
      </w:r>
      <w:r w:rsidRPr="008323C2">
        <w:rPr>
          <w:rFonts w:ascii="PT Astra Serif" w:hAnsi="PT Astra Serif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  <w:r w:rsidR="008323C2">
        <w:rPr>
          <w:rFonts w:ascii="PT Astra Serif" w:hAnsi="PT Astra Serif"/>
          <w:sz w:val="24"/>
          <w:szCs w:val="24"/>
        </w:rPr>
        <w:t xml:space="preserve"> </w:t>
      </w:r>
      <w:r w:rsidR="008323C2" w:rsidRPr="008323C2">
        <w:rPr>
          <w:rFonts w:ascii="PT Astra Serif" w:hAnsi="PT Astra Serif"/>
          <w:b/>
          <w:sz w:val="24"/>
          <w:szCs w:val="24"/>
        </w:rPr>
        <w:t>Максимум – 30 баллов</w:t>
      </w:r>
    </w:p>
    <w:sectPr w:rsidR="00C97372" w:rsidRPr="00832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6B"/>
    <w:rsid w:val="003B4EB3"/>
    <w:rsid w:val="006A1FBA"/>
    <w:rsid w:val="008323C2"/>
    <w:rsid w:val="00A24C68"/>
    <w:rsid w:val="00BC1E98"/>
    <w:rsid w:val="00C97372"/>
    <w:rsid w:val="00F9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23BC9-D317-4CE6-AE91-3C9443C3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6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6</cp:revision>
  <dcterms:created xsi:type="dcterms:W3CDTF">2023-10-01T12:58:00Z</dcterms:created>
  <dcterms:modified xsi:type="dcterms:W3CDTF">2023-10-18T05:03:00Z</dcterms:modified>
</cp:coreProperties>
</file>